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DB4917">
              <w:rPr>
                <w:rFonts w:ascii="Calibri" w:eastAsia="Times New Roman" w:hAnsi="Calibri" w:cs="Times New Roman"/>
                <w:b/>
                <w:bCs/>
                <w:u w:val="single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E27426">
              <w:rPr>
                <w:rFonts w:ascii="Book Antiqua" w:hAnsi="Book Antiqua"/>
                <w:sz w:val="26"/>
                <w:szCs w:val="26"/>
              </w:rPr>
              <w:t>Mr.S.N.Ray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E27426">
              <w:rPr>
                <w:rFonts w:ascii="Book Antiqua" w:hAnsi="Book Antiqua"/>
                <w:sz w:val="26"/>
                <w:szCs w:val="26"/>
              </w:rPr>
              <w:t>Learned Advocate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AE5778" w:rsidRDefault="006C7C55" w:rsidP="00626D9C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56116D">
              <w:rPr>
                <w:rFonts w:ascii="Book Antiqua" w:hAnsi="Book Antiqua"/>
                <w:sz w:val="26"/>
                <w:szCs w:val="26"/>
              </w:rPr>
              <w:t>Mr.</w:t>
            </w:r>
            <w:r w:rsidR="00E27426">
              <w:rPr>
                <w:rFonts w:ascii="Book Antiqua" w:hAnsi="Book Antiqua"/>
                <w:sz w:val="26"/>
                <w:szCs w:val="26"/>
              </w:rPr>
              <w:t>B.P.Roy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          </w:t>
            </w:r>
          </w:p>
          <w:p w:rsidR="006C7C55" w:rsidRDefault="0056116D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E27426">
              <w:rPr>
                <w:rFonts w:ascii="Book Antiqua" w:hAnsi="Book Antiqua"/>
                <w:sz w:val="26"/>
                <w:szCs w:val="26"/>
              </w:rPr>
              <w:t>Reply and rejoinder have already been filed by the parties. List the matter on 25.04.2018 under the heading “Hearing”.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5D" w:rsidRDefault="0083005D" w:rsidP="004645CA">
      <w:pPr>
        <w:spacing w:after="0" w:line="240" w:lineRule="auto"/>
      </w:pPr>
      <w:r>
        <w:separator/>
      </w:r>
    </w:p>
  </w:endnote>
  <w:endnote w:type="continuationSeparator" w:id="1">
    <w:p w:rsidR="0083005D" w:rsidRDefault="0083005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5D" w:rsidRDefault="0083005D" w:rsidP="004645CA">
      <w:pPr>
        <w:spacing w:after="0" w:line="240" w:lineRule="auto"/>
      </w:pPr>
      <w:r>
        <w:separator/>
      </w:r>
    </w:p>
  </w:footnote>
  <w:footnote w:type="continuationSeparator" w:id="1">
    <w:p w:rsidR="0083005D" w:rsidRDefault="0083005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4918EC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4918EC">
      <w:rPr>
        <w:b/>
        <w:sz w:val="24"/>
        <w:szCs w:val="24"/>
      </w:rPr>
      <w:fldChar w:fldCharType="separate"/>
    </w:r>
    <w:r w:rsidR="00E27426">
      <w:rPr>
        <w:b/>
        <w:noProof/>
      </w:rPr>
      <w:t>2</w:t>
    </w:r>
    <w:r w:rsidR="004918EC">
      <w:rPr>
        <w:b/>
        <w:sz w:val="24"/>
        <w:szCs w:val="24"/>
      </w:rPr>
      <w:fldChar w:fldCharType="end"/>
    </w:r>
    <w:r w:rsidR="00F51781">
      <w:t xml:space="preserve"> of </w:t>
    </w:r>
    <w:r w:rsidR="004918EC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4918EC">
      <w:rPr>
        <w:b/>
        <w:sz w:val="24"/>
        <w:szCs w:val="24"/>
      </w:rPr>
      <w:fldChar w:fldCharType="separate"/>
    </w:r>
    <w:r w:rsidR="00F2108D">
      <w:rPr>
        <w:b/>
        <w:noProof/>
      </w:rPr>
      <w:t>4</w:t>
    </w:r>
    <w:r w:rsidR="004918EC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573EDE">
      <w:rPr>
        <w:rFonts w:ascii="Book Antiqua" w:hAnsi="Book Antiqua" w:cs="Times New Roman"/>
        <w:b/>
      </w:rPr>
      <w:t>MOLLA  MD. FARIDUL  HAQUE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573EDE">
      <w:rPr>
        <w:rFonts w:ascii="Book Antiqua" w:hAnsi="Book Antiqua"/>
        <w:b/>
        <w:sz w:val="28"/>
        <w:szCs w:val="28"/>
        <w:u w:val="single"/>
      </w:rPr>
      <w:t>1109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573EDE">
      <w:rPr>
        <w:rFonts w:ascii="Book Antiqua" w:hAnsi="Book Antiqua"/>
        <w:b/>
        <w:sz w:val="28"/>
        <w:szCs w:val="28"/>
        <w:u w:val="single"/>
      </w:rPr>
      <w:t>11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4918E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918EC">
      <w:rPr>
        <w:b/>
        <w:sz w:val="24"/>
        <w:szCs w:val="24"/>
      </w:rPr>
      <w:fldChar w:fldCharType="separate"/>
    </w:r>
    <w:r w:rsidR="00166CC1">
      <w:rPr>
        <w:b/>
        <w:noProof/>
      </w:rPr>
      <w:t>1</w:t>
    </w:r>
    <w:r w:rsidR="004918EC">
      <w:rPr>
        <w:b/>
        <w:sz w:val="24"/>
        <w:szCs w:val="24"/>
      </w:rPr>
      <w:fldChar w:fldCharType="end"/>
    </w:r>
    <w:r>
      <w:t xml:space="preserve"> of </w:t>
    </w:r>
    <w:r w:rsidR="004918E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918EC">
      <w:rPr>
        <w:b/>
        <w:sz w:val="24"/>
        <w:szCs w:val="24"/>
      </w:rPr>
      <w:fldChar w:fldCharType="separate"/>
    </w:r>
    <w:r w:rsidR="00F2108D">
      <w:rPr>
        <w:b/>
        <w:noProof/>
      </w:rPr>
      <w:t>4</w:t>
    </w:r>
    <w:r w:rsidR="004918EC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DB4917">
      <w:rPr>
        <w:rFonts w:ascii="Times New Roman" w:hAnsi="Times New Roman" w:cs="Times New Roman"/>
        <w:b/>
      </w:rPr>
      <w:t>1109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2011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DB4917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MOLLA  MD. FARIDUL  HAQUE</w:t>
    </w:r>
    <w:r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11579A"/>
    <w:rsid w:val="00124BD2"/>
    <w:rsid w:val="00156E95"/>
    <w:rsid w:val="00166CC1"/>
    <w:rsid w:val="001730C8"/>
    <w:rsid w:val="001A7D49"/>
    <w:rsid w:val="001B3B24"/>
    <w:rsid w:val="001B3EC2"/>
    <w:rsid w:val="002610B4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4918EC"/>
    <w:rsid w:val="00543A48"/>
    <w:rsid w:val="0056116D"/>
    <w:rsid w:val="00571292"/>
    <w:rsid w:val="00573EDE"/>
    <w:rsid w:val="0058216B"/>
    <w:rsid w:val="005F1207"/>
    <w:rsid w:val="00626D9C"/>
    <w:rsid w:val="0063015F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3005D"/>
    <w:rsid w:val="00832772"/>
    <w:rsid w:val="008A126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51A04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C2135F"/>
    <w:rsid w:val="00C37E83"/>
    <w:rsid w:val="00C57018"/>
    <w:rsid w:val="00C62090"/>
    <w:rsid w:val="00CE12D3"/>
    <w:rsid w:val="00CF233F"/>
    <w:rsid w:val="00CF67C0"/>
    <w:rsid w:val="00DA2D97"/>
    <w:rsid w:val="00DA30F9"/>
    <w:rsid w:val="00DB4917"/>
    <w:rsid w:val="00DB6E70"/>
    <w:rsid w:val="00E27426"/>
    <w:rsid w:val="00E30F72"/>
    <w:rsid w:val="00E53D92"/>
    <w:rsid w:val="00E872E0"/>
    <w:rsid w:val="00EE3F58"/>
    <w:rsid w:val="00F2108D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90</cp:revision>
  <cp:lastPrinted>2018-03-05T10:34:00Z</cp:lastPrinted>
  <dcterms:created xsi:type="dcterms:W3CDTF">2018-02-20T05:04:00Z</dcterms:created>
  <dcterms:modified xsi:type="dcterms:W3CDTF">2018-03-05T10:36:00Z</dcterms:modified>
</cp:coreProperties>
</file>